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60" w:rsidRPr="00EE6EF0" w:rsidRDefault="00A93160" w:rsidP="00EE6EF0">
      <w:pPr>
        <w:spacing w:before="19" w:line="360" w:lineRule="auto"/>
        <w:jc w:val="both"/>
        <w:rPr>
          <w:sz w:val="24"/>
          <w:szCs w:val="24"/>
        </w:rPr>
      </w:pPr>
    </w:p>
    <w:p w:rsidR="00A93160" w:rsidRPr="00EE6EF0" w:rsidRDefault="00DB6674" w:rsidP="00EE6EF0">
      <w:pPr>
        <w:tabs>
          <w:tab w:val="left" w:pos="2440"/>
        </w:tabs>
        <w:spacing w:line="360" w:lineRule="auto"/>
        <w:ind w:left="720" w:right="-20"/>
        <w:jc w:val="both"/>
        <w:rPr>
          <w:sz w:val="24"/>
          <w:szCs w:val="24"/>
        </w:rPr>
      </w:pPr>
      <w:r w:rsidRPr="00BA797E">
        <w:rPr>
          <w:b/>
          <w:color w:val="231F20"/>
          <w:sz w:val="24"/>
          <w:szCs w:val="24"/>
        </w:rPr>
        <w:t xml:space="preserve">Girl Child </w:t>
      </w:r>
      <w:r w:rsidR="00BA797E" w:rsidRPr="00BA797E">
        <w:rPr>
          <w:b/>
          <w:color w:val="231F20"/>
          <w:sz w:val="24"/>
          <w:szCs w:val="24"/>
        </w:rPr>
        <w:t>Education</w:t>
      </w:r>
      <w:r w:rsidR="00BA797E" w:rsidRPr="00EE6EF0">
        <w:rPr>
          <w:color w:val="231F20"/>
          <w:sz w:val="24"/>
          <w:szCs w:val="24"/>
        </w:rPr>
        <w:t>:</w:t>
      </w:r>
      <w:r w:rsidR="00EE6EF0" w:rsidRPr="00EE6EF0">
        <w:rPr>
          <w:color w:val="231F20"/>
          <w:sz w:val="24"/>
          <w:szCs w:val="24"/>
        </w:rPr>
        <w:t xml:space="preserve"> </w:t>
      </w:r>
      <w:r w:rsidRPr="00EE6EF0">
        <w:rPr>
          <w:color w:val="231F20"/>
          <w:sz w:val="24"/>
          <w:szCs w:val="24"/>
        </w:rPr>
        <w:t xml:space="preserve">Our objective is to improve literacy rate of girl child in the </w:t>
      </w:r>
      <w:proofErr w:type="spellStart"/>
      <w:r w:rsidRPr="00EE6EF0">
        <w:rPr>
          <w:color w:val="231F20"/>
          <w:sz w:val="24"/>
          <w:szCs w:val="24"/>
        </w:rPr>
        <w:t>Fatehabad</w:t>
      </w:r>
      <w:proofErr w:type="spellEnd"/>
      <w:r w:rsidRPr="00EE6EF0">
        <w:rPr>
          <w:color w:val="231F20"/>
          <w:sz w:val="24"/>
          <w:szCs w:val="24"/>
        </w:rPr>
        <w:t xml:space="preserve"> district.  The literacy rate in Haryana is 67.91 which is higher than national literacy rate (64.80) rate of India; but if we look at the literacy rate of </w:t>
      </w:r>
      <w:proofErr w:type="spellStart"/>
      <w:r w:rsidRPr="00EE6EF0">
        <w:rPr>
          <w:color w:val="231F20"/>
          <w:sz w:val="24"/>
          <w:szCs w:val="24"/>
        </w:rPr>
        <w:t>Fatehabad</w:t>
      </w:r>
      <w:proofErr w:type="spellEnd"/>
      <w:r w:rsidRPr="00EE6EF0">
        <w:rPr>
          <w:color w:val="231F20"/>
          <w:sz w:val="24"/>
          <w:szCs w:val="24"/>
        </w:rPr>
        <w:t xml:space="preserve"> district</w:t>
      </w:r>
      <w:r w:rsidRPr="00EE6EF0">
        <w:rPr>
          <w:sz w:val="24"/>
          <w:szCs w:val="24"/>
        </w:rPr>
        <w:t xml:space="preserve"> as per the data collected in the census of 2001, it has the lowest literacy rate i.e. 58.16, and the female literacy rate is 46.41, and further in the rural areas female literacy rate is only 41.96. So there is a dire need to </w:t>
      </w:r>
      <w:r w:rsidR="00BA797E" w:rsidRPr="00EE6EF0">
        <w:rPr>
          <w:sz w:val="24"/>
          <w:szCs w:val="24"/>
        </w:rPr>
        <w:t>improve this</w:t>
      </w:r>
      <w:r w:rsidRPr="00EE6EF0">
        <w:rPr>
          <w:sz w:val="24"/>
          <w:szCs w:val="24"/>
        </w:rPr>
        <w:t xml:space="preserve"> ratio. The student strength of the college is about 2000; and being a rural college, this college is contributing a lot to girl child education in the rural areas of </w:t>
      </w:r>
      <w:proofErr w:type="spellStart"/>
      <w:r w:rsidRPr="00EE6EF0">
        <w:rPr>
          <w:sz w:val="24"/>
          <w:szCs w:val="24"/>
        </w:rPr>
        <w:t>Fatehabad</w:t>
      </w:r>
      <w:proofErr w:type="spellEnd"/>
      <w:r w:rsidRPr="00EE6EF0">
        <w:rPr>
          <w:sz w:val="24"/>
          <w:szCs w:val="24"/>
        </w:rPr>
        <w:t xml:space="preserve">. </w:t>
      </w:r>
    </w:p>
    <w:p w:rsidR="00EE6EF0" w:rsidRDefault="00DB6674" w:rsidP="00EE6EF0">
      <w:pPr>
        <w:spacing w:line="360" w:lineRule="auto"/>
        <w:ind w:left="720" w:right="51" w:firstLine="720"/>
        <w:jc w:val="both"/>
        <w:rPr>
          <w:sz w:val="24"/>
          <w:szCs w:val="24"/>
        </w:rPr>
      </w:pPr>
      <w:proofErr w:type="spellStart"/>
      <w:r w:rsidRPr="00EE6EF0">
        <w:rPr>
          <w:sz w:val="24"/>
          <w:szCs w:val="24"/>
        </w:rPr>
        <w:t>Fatehabad</w:t>
      </w:r>
      <w:proofErr w:type="spellEnd"/>
      <w:r w:rsidRPr="00EE6EF0">
        <w:rPr>
          <w:sz w:val="24"/>
          <w:szCs w:val="24"/>
        </w:rPr>
        <w:t xml:space="preserve"> district is one of the districts where literacy rate is comparatively lower. Seven districts of Haryana have low female literacy rate (less than 50%) as per the census of 2001, the reason being the conservational values of the parents who do not wish to send their girl students to Co-educational institutions. Being a college dedicated solely to the education of girls, the college provides an opportunity for such students to take up their higher studies. </w:t>
      </w:r>
    </w:p>
    <w:p w:rsidR="00EE6EF0" w:rsidRDefault="00DB6674" w:rsidP="00EE6EF0">
      <w:pPr>
        <w:spacing w:line="360" w:lineRule="auto"/>
        <w:ind w:left="720" w:right="51" w:firstLine="720"/>
        <w:jc w:val="both"/>
        <w:rPr>
          <w:sz w:val="24"/>
          <w:szCs w:val="24"/>
        </w:rPr>
      </w:pPr>
      <w:r w:rsidRPr="00EE6EF0">
        <w:rPr>
          <w:sz w:val="24"/>
          <w:szCs w:val="24"/>
        </w:rPr>
        <w:t xml:space="preserve">This college promotes higher education of the girls students of the area. The courses offered by the college include BA, </w:t>
      </w:r>
      <w:proofErr w:type="spellStart"/>
      <w:r w:rsidRPr="00EE6EF0">
        <w:rPr>
          <w:sz w:val="24"/>
          <w:szCs w:val="24"/>
        </w:rPr>
        <w:t>B.Sc</w:t>
      </w:r>
      <w:proofErr w:type="spellEnd"/>
      <w:r w:rsidRPr="00EE6EF0">
        <w:rPr>
          <w:sz w:val="24"/>
          <w:szCs w:val="24"/>
        </w:rPr>
        <w:t xml:space="preserve"> Medical, </w:t>
      </w:r>
      <w:proofErr w:type="spellStart"/>
      <w:r w:rsidRPr="00EE6EF0">
        <w:rPr>
          <w:sz w:val="24"/>
          <w:szCs w:val="24"/>
        </w:rPr>
        <w:t>B.Sc</w:t>
      </w:r>
      <w:proofErr w:type="spellEnd"/>
      <w:r w:rsidRPr="00EE6EF0">
        <w:rPr>
          <w:sz w:val="24"/>
          <w:szCs w:val="24"/>
        </w:rPr>
        <w:t xml:space="preserve"> Non Medical, </w:t>
      </w:r>
      <w:proofErr w:type="spellStart"/>
      <w:r w:rsidRPr="00EE6EF0">
        <w:rPr>
          <w:sz w:val="24"/>
          <w:szCs w:val="24"/>
        </w:rPr>
        <w:t>B.Sc</w:t>
      </w:r>
      <w:proofErr w:type="spellEnd"/>
      <w:r w:rsidRPr="00EE6EF0">
        <w:rPr>
          <w:sz w:val="24"/>
          <w:szCs w:val="24"/>
        </w:rPr>
        <w:t xml:space="preserve"> Computer Science and B.</w:t>
      </w:r>
      <w:r w:rsidR="00A9655D">
        <w:rPr>
          <w:sz w:val="24"/>
          <w:szCs w:val="24"/>
        </w:rPr>
        <w:t>C</w:t>
      </w:r>
      <w:r w:rsidRPr="00EE6EF0">
        <w:rPr>
          <w:sz w:val="24"/>
          <w:szCs w:val="24"/>
        </w:rPr>
        <w:t>om; the college also runs three PG courses i.e. MA Hindi, M.A. Economics and M.A. English that help students to go for higher education from a college that is very convenient to reach</w:t>
      </w:r>
      <w:r w:rsidR="00EE6EF0">
        <w:rPr>
          <w:sz w:val="24"/>
          <w:szCs w:val="24"/>
        </w:rPr>
        <w:t>.</w:t>
      </w:r>
    </w:p>
    <w:p w:rsidR="00BA797E" w:rsidRDefault="00DB6674" w:rsidP="00BA797E">
      <w:pPr>
        <w:spacing w:line="360" w:lineRule="auto"/>
        <w:ind w:left="720" w:right="51" w:firstLine="720"/>
        <w:jc w:val="both"/>
        <w:rPr>
          <w:sz w:val="24"/>
          <w:szCs w:val="24"/>
        </w:rPr>
      </w:pPr>
      <w:r w:rsidRPr="00EE6EF0">
        <w:rPr>
          <w:sz w:val="24"/>
          <w:szCs w:val="24"/>
        </w:rPr>
        <w:t>The strength of college averages around 1800 since last five years. It will definitely improve the ration of the girl child education of the district as the education of one girl means the education of two families, and it ultimately results in the formation of a chain. The c</w:t>
      </w:r>
      <w:r w:rsidR="00EE6EF0" w:rsidRPr="00EE6EF0">
        <w:rPr>
          <w:sz w:val="24"/>
          <w:szCs w:val="24"/>
        </w:rPr>
        <w:t xml:space="preserve">ontribution of our institution </w:t>
      </w:r>
      <w:r w:rsidRPr="00EE6EF0">
        <w:rPr>
          <w:sz w:val="24"/>
          <w:szCs w:val="24"/>
        </w:rPr>
        <w:t xml:space="preserve">will definitely shine in the next </w:t>
      </w:r>
      <w:r w:rsidRPr="00EE6EF0">
        <w:rPr>
          <w:color w:val="000000" w:themeColor="text1"/>
          <w:sz w:val="24"/>
          <w:szCs w:val="24"/>
        </w:rPr>
        <w:t>educational census</w:t>
      </w:r>
      <w:r w:rsidRPr="00EE6EF0">
        <w:rPr>
          <w:sz w:val="24"/>
          <w:szCs w:val="24"/>
        </w:rPr>
        <w:t xml:space="preserve"> of the Haryana. In addition to this, four alumni of this college are now working as regular faulty members of this college and two are working on contractual basis. One of the alumni </w:t>
      </w:r>
      <w:r w:rsidR="00EE6EF0" w:rsidRPr="00EE6EF0">
        <w:rPr>
          <w:sz w:val="24"/>
          <w:szCs w:val="24"/>
        </w:rPr>
        <w:t>(</w:t>
      </w:r>
      <w:proofErr w:type="spellStart"/>
      <w:r w:rsidR="00EE6EF0" w:rsidRPr="00EE6EF0">
        <w:rPr>
          <w:sz w:val="24"/>
          <w:szCs w:val="24"/>
        </w:rPr>
        <w:t>Suman</w:t>
      </w:r>
      <w:proofErr w:type="spellEnd"/>
      <w:r w:rsidR="00EE6EF0" w:rsidRPr="00EE6EF0">
        <w:rPr>
          <w:sz w:val="24"/>
          <w:szCs w:val="24"/>
        </w:rPr>
        <w:t xml:space="preserve"> </w:t>
      </w:r>
      <w:proofErr w:type="spellStart"/>
      <w:r w:rsidR="00EE6EF0" w:rsidRPr="00EE6EF0">
        <w:rPr>
          <w:sz w:val="24"/>
          <w:szCs w:val="24"/>
        </w:rPr>
        <w:t>Kharbas</w:t>
      </w:r>
      <w:proofErr w:type="spellEnd"/>
      <w:r w:rsidR="00EE6EF0" w:rsidRPr="00EE6EF0">
        <w:rPr>
          <w:sz w:val="24"/>
          <w:szCs w:val="24"/>
        </w:rPr>
        <w:t xml:space="preserve">) </w:t>
      </w:r>
      <w:r w:rsidRPr="00EE6EF0">
        <w:rPr>
          <w:sz w:val="24"/>
          <w:szCs w:val="24"/>
        </w:rPr>
        <w:t xml:space="preserve">cracked UPSC exam in the year with AIR 158 and </w:t>
      </w:r>
      <w:r w:rsidR="00EE6EF0" w:rsidRPr="00EE6EF0">
        <w:rPr>
          <w:sz w:val="24"/>
          <w:szCs w:val="24"/>
        </w:rPr>
        <w:t>m</w:t>
      </w:r>
      <w:r w:rsidRPr="00EE6EF0">
        <w:rPr>
          <w:sz w:val="24"/>
          <w:szCs w:val="24"/>
        </w:rPr>
        <w:t>any other students are serving in the government and private</w:t>
      </w:r>
      <w:r w:rsidR="00EE6EF0" w:rsidRPr="00EE6EF0">
        <w:rPr>
          <w:sz w:val="24"/>
          <w:szCs w:val="24"/>
        </w:rPr>
        <w:t xml:space="preserve"> sectors. In addition to this, </w:t>
      </w:r>
      <w:r w:rsidRPr="00EE6EF0">
        <w:rPr>
          <w:sz w:val="24"/>
          <w:szCs w:val="24"/>
        </w:rPr>
        <w:t xml:space="preserve">the students of this college are also doing very </w:t>
      </w:r>
      <w:proofErr w:type="gramStart"/>
      <w:r w:rsidRPr="00EE6EF0">
        <w:rPr>
          <w:sz w:val="24"/>
          <w:szCs w:val="24"/>
        </w:rPr>
        <w:t>good</w:t>
      </w:r>
      <w:proofErr w:type="gramEnd"/>
      <w:r w:rsidRPr="00EE6EF0">
        <w:rPr>
          <w:sz w:val="24"/>
          <w:szCs w:val="24"/>
        </w:rPr>
        <w:t xml:space="preserve"> in the field of sports and cultural </w:t>
      </w:r>
      <w:proofErr w:type="spellStart"/>
      <w:r w:rsidRPr="00EE6EF0">
        <w:rPr>
          <w:sz w:val="24"/>
          <w:szCs w:val="24"/>
        </w:rPr>
        <w:t>cultural</w:t>
      </w:r>
      <w:proofErr w:type="spellEnd"/>
      <w:r w:rsidRPr="00EE6EF0">
        <w:rPr>
          <w:sz w:val="24"/>
          <w:szCs w:val="24"/>
        </w:rPr>
        <w:t xml:space="preserve"> activities etc. One of the students was selected in the national team of </w:t>
      </w:r>
      <w:proofErr w:type="spellStart"/>
      <w:r w:rsidR="00EE6EF0" w:rsidRPr="00EE6EF0">
        <w:rPr>
          <w:sz w:val="24"/>
          <w:szCs w:val="24"/>
        </w:rPr>
        <w:t>Kabaddi</w:t>
      </w:r>
      <w:r w:rsidRPr="00EE6EF0">
        <w:rPr>
          <w:sz w:val="24"/>
          <w:szCs w:val="24"/>
        </w:rPr>
        <w:t>.</w:t>
      </w:r>
      <w:proofErr w:type="spellEnd"/>
    </w:p>
    <w:p w:rsidR="00A93160" w:rsidRPr="00EE6EF0" w:rsidRDefault="00DB6674" w:rsidP="00BA797E">
      <w:pPr>
        <w:spacing w:line="360" w:lineRule="auto"/>
        <w:ind w:left="720" w:right="51" w:firstLine="720"/>
        <w:jc w:val="both"/>
        <w:rPr>
          <w:sz w:val="24"/>
          <w:szCs w:val="24"/>
        </w:rPr>
      </w:pPr>
      <w:r w:rsidRPr="00EE6EF0">
        <w:rPr>
          <w:sz w:val="24"/>
          <w:szCs w:val="24"/>
        </w:rPr>
        <w:t xml:space="preserve">For imparting quality education an institute requires good infrastructure and good faculty. As far as the infrastructure of the college is concerned, it has well equipped labs for science subjects, computer labs and language labs for arts and </w:t>
      </w:r>
      <w:r w:rsidRPr="00EE6EF0">
        <w:rPr>
          <w:sz w:val="24"/>
          <w:szCs w:val="24"/>
        </w:rPr>
        <w:lastRenderedPageBreak/>
        <w:t>commerce students. The college has 6 ICT enabled classrooms, one well equipped seminar hall solely for academic purposes. Commuting to the college is easy as transportation facilities have also been provided by the local authorities in the form of special buses for the students of this college. The hostel facility is also there for students and residential flats are there for faculty members. In addition to aforementioned facilities, the college also promotes sports activities keeping in view the health and fitness of the students. The college has one well equipped gymnasium, a</w:t>
      </w:r>
      <w:r w:rsidR="00EE6EF0" w:rsidRPr="00EE6EF0">
        <w:rPr>
          <w:sz w:val="24"/>
          <w:szCs w:val="24"/>
        </w:rPr>
        <w:t>n open gymnasium and courts</w:t>
      </w:r>
      <w:r w:rsidRPr="00EE6EF0">
        <w:rPr>
          <w:sz w:val="24"/>
          <w:szCs w:val="24"/>
        </w:rPr>
        <w:t xml:space="preserve"> for basketball, volleyball, badminton, </w:t>
      </w:r>
      <w:proofErr w:type="spellStart"/>
      <w:r w:rsidRPr="00EE6EF0">
        <w:rPr>
          <w:sz w:val="24"/>
          <w:szCs w:val="24"/>
        </w:rPr>
        <w:t>kabbadi</w:t>
      </w:r>
      <w:proofErr w:type="spellEnd"/>
      <w:r w:rsidRPr="00EE6EF0">
        <w:rPr>
          <w:sz w:val="24"/>
          <w:szCs w:val="24"/>
        </w:rPr>
        <w:t xml:space="preserve"> mats, </w:t>
      </w:r>
      <w:proofErr w:type="gramStart"/>
      <w:r w:rsidR="00EE6EF0" w:rsidRPr="00EE6EF0">
        <w:rPr>
          <w:sz w:val="24"/>
          <w:szCs w:val="24"/>
        </w:rPr>
        <w:t>table</w:t>
      </w:r>
      <w:proofErr w:type="gramEnd"/>
      <w:r w:rsidRPr="00EE6EF0">
        <w:rPr>
          <w:sz w:val="24"/>
          <w:szCs w:val="24"/>
        </w:rPr>
        <w:t xml:space="preserve"> for Table Tennis and track for the athletes. Our college has well qualified and sufficient teaching staff for imparting quality education and sufficient non teaching staff is there for the administrative purposes. </w:t>
      </w:r>
    </w:p>
    <w:p w:rsidR="00A93160" w:rsidRPr="00EE6EF0" w:rsidRDefault="00A93160" w:rsidP="00EE6EF0">
      <w:pPr>
        <w:spacing w:line="360" w:lineRule="auto"/>
        <w:rPr>
          <w:sz w:val="24"/>
          <w:szCs w:val="24"/>
        </w:rPr>
      </w:pPr>
    </w:p>
    <w:p w:rsidR="00A93160" w:rsidRPr="00EE6EF0" w:rsidRDefault="00A93160" w:rsidP="00EE6EF0">
      <w:pPr>
        <w:spacing w:line="360" w:lineRule="auto"/>
        <w:rPr>
          <w:sz w:val="24"/>
          <w:szCs w:val="24"/>
        </w:rPr>
      </w:pPr>
    </w:p>
    <w:sectPr w:rsidR="00A93160" w:rsidRPr="00EE6EF0" w:rsidSect="00205D1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17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3160"/>
    <w:rsid w:val="00205D11"/>
    <w:rsid w:val="005E285E"/>
    <w:rsid w:val="008D45A3"/>
    <w:rsid w:val="00A93160"/>
    <w:rsid w:val="00A9655D"/>
    <w:rsid w:val="00BA797E"/>
    <w:rsid w:val="00DB6674"/>
    <w:rsid w:val="00EE6E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1"/>
  </w:style>
  <w:style w:type="paragraph" w:styleId="Heading1">
    <w:name w:val="heading 1"/>
    <w:basedOn w:val="Normal"/>
    <w:next w:val="Normal"/>
    <w:uiPriority w:val="9"/>
    <w:qFormat/>
    <w:rsid w:val="00205D1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05D1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05D1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05D1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05D11"/>
    <w:pPr>
      <w:keepNext/>
      <w:keepLines/>
      <w:spacing w:before="220" w:after="40"/>
      <w:outlineLvl w:val="4"/>
    </w:pPr>
    <w:rPr>
      <w:b/>
    </w:rPr>
  </w:style>
  <w:style w:type="paragraph" w:styleId="Heading6">
    <w:name w:val="heading 6"/>
    <w:basedOn w:val="Normal"/>
    <w:next w:val="Normal"/>
    <w:uiPriority w:val="9"/>
    <w:semiHidden/>
    <w:unhideWhenUsed/>
    <w:qFormat/>
    <w:rsid w:val="00205D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05D11"/>
    <w:pPr>
      <w:keepNext/>
      <w:keepLines/>
      <w:spacing w:before="480" w:after="120"/>
    </w:pPr>
    <w:rPr>
      <w:b/>
      <w:sz w:val="72"/>
      <w:szCs w:val="72"/>
    </w:rPr>
  </w:style>
  <w:style w:type="paragraph" w:styleId="Subtitle">
    <w:name w:val="Subtitle"/>
    <w:basedOn w:val="Normal"/>
    <w:next w:val="Normal"/>
    <w:uiPriority w:val="11"/>
    <w:qFormat/>
    <w:rsid w:val="00205D11"/>
    <w:pPr>
      <w:keepNext/>
      <w:keepLines/>
      <w:spacing w:before="360" w:after="80"/>
    </w:pPr>
    <w:rPr>
      <w:rFonts w:ascii="Georgia" w:eastAsia="Georgia" w:hAnsi="Georgia" w:cs="Georgia"/>
      <w:i/>
      <w:color w:val="666666"/>
      <w:sz w:val="48"/>
      <w:szCs w:val="48"/>
    </w:rPr>
  </w:style>
  <w:style w:type="table" w:customStyle="1" w:styleId="a">
    <w:basedOn w:val="TableNormal"/>
    <w:rsid w:val="00205D1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2021-03-07T10:35:00Z</dcterms:created>
  <dcterms:modified xsi:type="dcterms:W3CDTF">2021-03-07T10:35:00Z</dcterms:modified>
</cp:coreProperties>
</file>